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290D6042" w:rsidR="0005445B" w:rsidRPr="0005445B" w:rsidRDefault="0005445B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 w:rsidRPr="0005445B">
        <w:rPr>
          <w:rFonts w:cs="Times New Roman"/>
          <w:color w:val="AF2121"/>
          <w:sz w:val="52"/>
          <w:szCs w:val="52"/>
          <w:lang w:val="pt-BR" w:eastAsia="pt-BR"/>
        </w:rPr>
        <w:t>Sant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a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 xml:space="preserve"> Br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í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>gid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a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 xml:space="preserve"> 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e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 xml:space="preserve"> 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o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 xml:space="preserve"> </w:t>
      </w:r>
      <w:r w:rsidRPr="007F3931">
        <w:rPr>
          <w:rFonts w:cs="Times New Roman"/>
          <w:color w:val="AF2121"/>
          <w:sz w:val="52"/>
          <w:szCs w:val="52"/>
          <w:lang w:val="pt-BR" w:eastAsia="pt-BR"/>
        </w:rPr>
        <w:t>Lobo</w:t>
      </w:r>
      <w:r w:rsidRPr="0005445B">
        <w:rPr>
          <w:rFonts w:cs="Times New Roman"/>
          <w:color w:val="AF2121"/>
          <w:sz w:val="52"/>
          <w:szCs w:val="52"/>
          <w:lang w:val="pt-BR" w:eastAsia="pt-BR"/>
        </w:rPr>
        <w:t xml:space="preserve"> </w:t>
      </w:r>
    </w:p>
    <w:p w14:paraId="387C7E65" w14:textId="3293B71E" w:rsidR="0005445B" w:rsidRDefault="007F3931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</w:pPr>
      <w:r w:rsidRPr="007F3931"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  <w:t>C</w:t>
      </w:r>
      <w:r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  <w:t>ristãos Celtas – Irlanda</w:t>
      </w:r>
    </w:p>
    <w:p w14:paraId="5034BAE7" w14:textId="77777777" w:rsidR="007F3931" w:rsidRPr="0005445B" w:rsidRDefault="007F3931" w:rsidP="0005445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Cs w:val="24"/>
          <w:lang w:val="pt-BR" w:eastAsia="pt-BR"/>
        </w:rPr>
      </w:pPr>
    </w:p>
    <w:p w14:paraId="5C5B7E0A" w14:textId="6739F3A2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 xml:space="preserve">Centenas de anos atrás, uma santa chamada Brígida construiu uma pequena cabana sob um enorme carvalho em um lugar que veio a ser conhecido como </w:t>
      </w:r>
      <w:proofErr w:type="spellStart"/>
      <w:r w:rsidRPr="007F3931">
        <w:rPr>
          <w:rFonts w:cs="Times New Roman"/>
          <w:szCs w:val="24"/>
          <w:lang w:val="pt-BR" w:eastAsia="pt-BR"/>
        </w:rPr>
        <w:t>Kildare</w:t>
      </w:r>
      <w:proofErr w:type="spellEnd"/>
      <w:r w:rsidRPr="007F3931">
        <w:rPr>
          <w:rFonts w:cs="Times New Roman"/>
          <w:szCs w:val="24"/>
          <w:lang w:val="pt-BR" w:eastAsia="pt-BR"/>
        </w:rPr>
        <w:t xml:space="preserve">, em homenagem a essa árvore. Quando ela se mudou para sua casa sob aquele carvalho, era um lugar tranquilo e rural, com uma floresta e uma campina </w:t>
      </w:r>
      <w:r>
        <w:rPr>
          <w:rFonts w:cs="Times New Roman"/>
          <w:szCs w:val="24"/>
          <w:lang w:val="pt-BR" w:eastAsia="pt-BR"/>
        </w:rPr>
        <w:t>repleta de</w:t>
      </w:r>
      <w:r w:rsidRPr="007F3931">
        <w:rPr>
          <w:rFonts w:cs="Times New Roman"/>
          <w:szCs w:val="24"/>
          <w:lang w:val="pt-BR" w:eastAsia="pt-BR"/>
        </w:rPr>
        <w:t xml:space="preserve"> dente</w:t>
      </w:r>
      <w:r>
        <w:rPr>
          <w:rFonts w:cs="Times New Roman"/>
          <w:szCs w:val="24"/>
          <w:lang w:val="pt-BR" w:eastAsia="pt-BR"/>
        </w:rPr>
        <w:t>s</w:t>
      </w:r>
      <w:r w:rsidRPr="007F3931">
        <w:rPr>
          <w:rFonts w:cs="Times New Roman"/>
          <w:szCs w:val="24"/>
          <w:lang w:val="pt-BR" w:eastAsia="pt-BR"/>
        </w:rPr>
        <w:t>-de-leão e muitas criaturas selvagens, que Br</w:t>
      </w:r>
      <w:r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amava profundamente. No entanto, a notícia da bondade, generosidade e talento de Santa Brígida para curar se espalhou e logo muitos peregrinos estavam </w:t>
      </w:r>
      <w:r w:rsidR="00721E82">
        <w:rPr>
          <w:rFonts w:cs="Times New Roman"/>
          <w:szCs w:val="24"/>
          <w:lang w:val="pt-BR" w:eastAsia="pt-BR"/>
        </w:rPr>
        <w:t>viajando</w:t>
      </w:r>
      <w:r w:rsidRPr="007F3931">
        <w:rPr>
          <w:rFonts w:cs="Times New Roman"/>
          <w:szCs w:val="24"/>
          <w:lang w:val="pt-BR" w:eastAsia="pt-BR"/>
        </w:rPr>
        <w:t xml:space="preserve"> a </w:t>
      </w:r>
      <w:proofErr w:type="spellStart"/>
      <w:r w:rsidRPr="007F3931">
        <w:rPr>
          <w:rFonts w:cs="Times New Roman"/>
          <w:szCs w:val="24"/>
          <w:lang w:val="pt-BR" w:eastAsia="pt-BR"/>
        </w:rPr>
        <w:t>Kildare</w:t>
      </w:r>
      <w:proofErr w:type="spellEnd"/>
      <w:r w:rsidRPr="007F3931">
        <w:rPr>
          <w:rFonts w:cs="Times New Roman"/>
          <w:szCs w:val="24"/>
          <w:lang w:val="pt-BR" w:eastAsia="pt-BR"/>
        </w:rPr>
        <w:t xml:space="preserve"> para vê-la. Alguns deles passaram a amar </w:t>
      </w:r>
      <w:proofErr w:type="spellStart"/>
      <w:r w:rsidRPr="007F3931">
        <w:rPr>
          <w:rFonts w:cs="Times New Roman"/>
          <w:szCs w:val="24"/>
          <w:lang w:val="pt-BR" w:eastAsia="pt-BR"/>
        </w:rPr>
        <w:t>Kildare</w:t>
      </w:r>
      <w:proofErr w:type="spellEnd"/>
      <w:r w:rsidRPr="007F3931">
        <w:rPr>
          <w:rFonts w:cs="Times New Roman"/>
          <w:szCs w:val="24"/>
          <w:lang w:val="pt-BR" w:eastAsia="pt-BR"/>
        </w:rPr>
        <w:t xml:space="preserve"> tanto quanto ela e decidiram ficar. Eventualmente, uma aldeia cresceu em torno da casa de Br</w:t>
      </w:r>
      <w:r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>. Até o rei fez uma peregrinação para vê-la e logo depois mandou construir um pavilhão de caça na floresta próxima.</w:t>
      </w:r>
    </w:p>
    <w:p w14:paraId="3CFF3F2B" w14:textId="1E16AE48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 xml:space="preserve">Naqueles dias, os lobos ainda vagavam pelas florestas da Irlanda e eram frequentemente vistos em torno de </w:t>
      </w:r>
      <w:proofErr w:type="spellStart"/>
      <w:r w:rsidRPr="007F3931">
        <w:rPr>
          <w:rFonts w:cs="Times New Roman"/>
          <w:szCs w:val="24"/>
          <w:lang w:val="pt-BR" w:eastAsia="pt-BR"/>
        </w:rPr>
        <w:t>Kildare</w:t>
      </w:r>
      <w:proofErr w:type="spellEnd"/>
      <w:r w:rsidRPr="007F3931">
        <w:rPr>
          <w:rFonts w:cs="Times New Roman"/>
          <w:szCs w:val="24"/>
          <w:lang w:val="pt-BR" w:eastAsia="pt-BR"/>
        </w:rPr>
        <w:t>. Br</w:t>
      </w:r>
      <w:r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amava os lobos, assim como amava todos os animais da terra, mas os aldeões tinham </w:t>
      </w:r>
      <w:r>
        <w:rPr>
          <w:rFonts w:cs="Times New Roman"/>
          <w:szCs w:val="24"/>
          <w:lang w:val="pt-BR" w:eastAsia="pt-BR"/>
        </w:rPr>
        <w:t xml:space="preserve">muito </w:t>
      </w:r>
      <w:r w:rsidRPr="007F3931">
        <w:rPr>
          <w:rFonts w:cs="Times New Roman"/>
          <w:szCs w:val="24"/>
          <w:lang w:val="pt-BR" w:eastAsia="pt-BR"/>
        </w:rPr>
        <w:t xml:space="preserve">medo deles. Eles eram rápidos em culpar os lobos quando um cordeiro desaparecia - e </w:t>
      </w:r>
      <w:r w:rsidR="00721E82" w:rsidRPr="007F3931">
        <w:rPr>
          <w:rFonts w:cs="Times New Roman"/>
          <w:szCs w:val="24"/>
          <w:lang w:val="pt-BR" w:eastAsia="pt-BR"/>
        </w:rPr>
        <w:t>frequentemente</w:t>
      </w:r>
      <w:r w:rsidRPr="007F3931">
        <w:rPr>
          <w:rFonts w:cs="Times New Roman"/>
          <w:szCs w:val="24"/>
          <w:lang w:val="pt-BR" w:eastAsia="pt-BR"/>
        </w:rPr>
        <w:t xml:space="preserve"> estavam certos em fazê-lo. Cordeiros </w:t>
      </w:r>
      <w:r>
        <w:rPr>
          <w:rFonts w:cs="Times New Roman"/>
          <w:szCs w:val="24"/>
          <w:lang w:val="pt-BR" w:eastAsia="pt-BR"/>
        </w:rPr>
        <w:t>eram</w:t>
      </w:r>
      <w:r w:rsidRPr="007F3931">
        <w:rPr>
          <w:rFonts w:cs="Times New Roman"/>
          <w:szCs w:val="24"/>
          <w:lang w:val="pt-BR" w:eastAsia="pt-BR"/>
        </w:rPr>
        <w:t xml:space="preserve"> uma refeição saborosa para uma </w:t>
      </w:r>
      <w:r>
        <w:rPr>
          <w:rFonts w:cs="Times New Roman"/>
          <w:szCs w:val="24"/>
          <w:lang w:val="pt-BR" w:eastAsia="pt-BR"/>
        </w:rPr>
        <w:t>alcateia</w:t>
      </w:r>
      <w:r w:rsidRPr="007F3931">
        <w:rPr>
          <w:rFonts w:cs="Times New Roman"/>
          <w:szCs w:val="24"/>
          <w:lang w:val="pt-BR" w:eastAsia="pt-BR"/>
        </w:rPr>
        <w:t xml:space="preserve"> de lobos famintos, especialmente com o rei e seus grupos de caça </w:t>
      </w:r>
      <w:r>
        <w:rPr>
          <w:rFonts w:cs="Times New Roman"/>
          <w:szCs w:val="24"/>
          <w:lang w:val="pt-BR" w:eastAsia="pt-BR"/>
        </w:rPr>
        <w:t>matando</w:t>
      </w:r>
      <w:r w:rsidRPr="007F3931">
        <w:rPr>
          <w:rFonts w:cs="Times New Roman"/>
          <w:szCs w:val="24"/>
          <w:lang w:val="pt-BR" w:eastAsia="pt-BR"/>
        </w:rPr>
        <w:t xml:space="preserve"> tantos </w:t>
      </w:r>
      <w:r w:rsidR="00721E82">
        <w:rPr>
          <w:rFonts w:cs="Times New Roman"/>
          <w:szCs w:val="24"/>
          <w:lang w:val="pt-BR" w:eastAsia="pt-BR"/>
        </w:rPr>
        <w:t>cervos</w:t>
      </w:r>
      <w:r w:rsidR="00721E82" w:rsidRPr="007F3931">
        <w:rPr>
          <w:rFonts w:cs="Times New Roman"/>
          <w:szCs w:val="24"/>
          <w:lang w:val="pt-BR" w:eastAsia="pt-BR"/>
        </w:rPr>
        <w:t xml:space="preserve"> </w:t>
      </w:r>
      <w:r w:rsidRPr="007F3931">
        <w:rPr>
          <w:rFonts w:cs="Times New Roman"/>
          <w:szCs w:val="24"/>
          <w:lang w:val="pt-BR" w:eastAsia="pt-BR"/>
        </w:rPr>
        <w:t>da floresta.</w:t>
      </w:r>
    </w:p>
    <w:p w14:paraId="6792E6BB" w14:textId="6728D25A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 xml:space="preserve">Depois de um tempo, o rei percebeu que os cervos estavam ficando escassos. Ele foi rápido em culpar os lobos - e frequentemente estava certo em </w:t>
      </w:r>
      <w:r>
        <w:rPr>
          <w:rFonts w:cs="Times New Roman"/>
          <w:szCs w:val="24"/>
          <w:lang w:val="pt-BR" w:eastAsia="pt-BR"/>
        </w:rPr>
        <w:t>assumir isto</w:t>
      </w:r>
      <w:r w:rsidRPr="007F3931">
        <w:rPr>
          <w:rFonts w:cs="Times New Roman"/>
          <w:szCs w:val="24"/>
          <w:lang w:val="pt-BR" w:eastAsia="pt-BR"/>
        </w:rPr>
        <w:t>. Os lobos se</w:t>
      </w:r>
      <w:r>
        <w:rPr>
          <w:rFonts w:cs="Times New Roman"/>
          <w:szCs w:val="24"/>
          <w:lang w:val="pt-BR" w:eastAsia="pt-BR"/>
        </w:rPr>
        <w:t>mpre se</w:t>
      </w:r>
      <w:r w:rsidRPr="007F3931">
        <w:rPr>
          <w:rFonts w:cs="Times New Roman"/>
          <w:szCs w:val="24"/>
          <w:lang w:val="pt-BR" w:eastAsia="pt-BR"/>
        </w:rPr>
        <w:t xml:space="preserve"> alimentaram d</w:t>
      </w:r>
      <w:r w:rsidR="00721E82">
        <w:rPr>
          <w:rFonts w:cs="Times New Roman"/>
          <w:szCs w:val="24"/>
          <w:lang w:val="pt-BR" w:eastAsia="pt-BR"/>
        </w:rPr>
        <w:t>e</w:t>
      </w:r>
      <w:r w:rsidRPr="007F3931">
        <w:rPr>
          <w:rFonts w:cs="Times New Roman"/>
          <w:szCs w:val="24"/>
          <w:lang w:val="pt-BR" w:eastAsia="pt-BR"/>
        </w:rPr>
        <w:t xml:space="preserve"> cervos</w:t>
      </w:r>
      <w:r>
        <w:rPr>
          <w:rFonts w:cs="Times New Roman"/>
          <w:szCs w:val="24"/>
          <w:lang w:val="pt-BR" w:eastAsia="pt-BR"/>
        </w:rPr>
        <w:t>,</w:t>
      </w:r>
      <w:r w:rsidRPr="007F3931">
        <w:rPr>
          <w:rFonts w:cs="Times New Roman"/>
          <w:szCs w:val="24"/>
          <w:lang w:val="pt-BR" w:eastAsia="pt-BR"/>
        </w:rPr>
        <w:t xml:space="preserve"> por </w:t>
      </w:r>
      <w:r w:rsidRPr="007F3931">
        <w:rPr>
          <w:rFonts w:cs="Times New Roman"/>
          <w:szCs w:val="24"/>
          <w:lang w:val="pt-BR" w:eastAsia="pt-BR"/>
        </w:rPr>
        <w:lastRenderedPageBreak/>
        <w:t>centenas de anos. Eles não sabiam que esses cervos agora pertenciam ao rei. Mas o rei queria que eles fossem punidos</w:t>
      </w:r>
      <w:r>
        <w:rPr>
          <w:rFonts w:cs="Times New Roman"/>
          <w:szCs w:val="24"/>
          <w:lang w:val="pt-BR" w:eastAsia="pt-BR"/>
        </w:rPr>
        <w:t xml:space="preserve"> e </w:t>
      </w:r>
      <w:r w:rsidRPr="007F3931">
        <w:rPr>
          <w:rFonts w:cs="Times New Roman"/>
          <w:szCs w:val="24"/>
          <w:lang w:val="pt-BR" w:eastAsia="pt-BR"/>
        </w:rPr>
        <w:t xml:space="preserve">ofereceu </w:t>
      </w:r>
      <w:r>
        <w:rPr>
          <w:rFonts w:cs="Times New Roman"/>
          <w:szCs w:val="24"/>
          <w:lang w:val="pt-BR" w:eastAsia="pt-BR"/>
        </w:rPr>
        <w:t xml:space="preserve">uma moeda de ouro para qualquer um </w:t>
      </w:r>
      <w:r w:rsidRPr="007F3931">
        <w:rPr>
          <w:rFonts w:cs="Times New Roman"/>
          <w:szCs w:val="24"/>
          <w:lang w:val="pt-BR" w:eastAsia="pt-BR"/>
        </w:rPr>
        <w:t>que trouxesse um lobo mort</w:t>
      </w:r>
      <w:r>
        <w:rPr>
          <w:rFonts w:cs="Times New Roman"/>
          <w:szCs w:val="24"/>
          <w:lang w:val="pt-BR" w:eastAsia="pt-BR"/>
        </w:rPr>
        <w:t>o</w:t>
      </w:r>
      <w:r w:rsidRPr="007F3931">
        <w:rPr>
          <w:rFonts w:cs="Times New Roman"/>
          <w:szCs w:val="24"/>
          <w:lang w:val="pt-BR" w:eastAsia="pt-BR"/>
        </w:rPr>
        <w:t>.</w:t>
      </w:r>
    </w:p>
    <w:p w14:paraId="1427E8A5" w14:textId="48779142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>Apesar do preço que colocou nas cabeças dos lobos selvagens, o rei manteve um</w:t>
      </w:r>
      <w:r>
        <w:rPr>
          <w:rFonts w:cs="Times New Roman"/>
          <w:szCs w:val="24"/>
          <w:lang w:val="pt-BR" w:eastAsia="pt-BR"/>
        </w:rPr>
        <w:t xml:space="preserve"> lobo</w:t>
      </w:r>
      <w:r w:rsidRPr="007F3931">
        <w:rPr>
          <w:rFonts w:cs="Times New Roman"/>
          <w:szCs w:val="24"/>
          <w:lang w:val="pt-BR" w:eastAsia="pt-BR"/>
        </w:rPr>
        <w:t xml:space="preserve"> manso como animal de estimação. Ele havia recebido o lobo quando filhote de um caçador que matou sua mãe, mas não conseguiu matar o filhote. O rei havia trabalhado muito para treinar o filhote e estava orgulhoso de ter um lobo que anda</w:t>
      </w:r>
      <w:r>
        <w:rPr>
          <w:rFonts w:cs="Times New Roman"/>
          <w:szCs w:val="24"/>
          <w:lang w:val="pt-BR" w:eastAsia="pt-BR"/>
        </w:rPr>
        <w:t>va junto com ele</w:t>
      </w:r>
      <w:r w:rsidRPr="007F3931">
        <w:rPr>
          <w:rFonts w:cs="Times New Roman"/>
          <w:szCs w:val="24"/>
          <w:lang w:val="pt-BR" w:eastAsia="pt-BR"/>
        </w:rPr>
        <w:t>.</w:t>
      </w:r>
    </w:p>
    <w:p w14:paraId="5A14B035" w14:textId="6A8A9E4A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 xml:space="preserve">O rei costumava trazer </w:t>
      </w:r>
      <w:r w:rsidR="00223F0A">
        <w:rPr>
          <w:rFonts w:cs="Times New Roman"/>
          <w:szCs w:val="24"/>
          <w:lang w:val="pt-BR" w:eastAsia="pt-BR"/>
        </w:rPr>
        <w:t xml:space="preserve">com ele </w:t>
      </w:r>
      <w:r w:rsidRPr="007F3931">
        <w:rPr>
          <w:rFonts w:cs="Times New Roman"/>
          <w:szCs w:val="24"/>
          <w:lang w:val="pt-BR" w:eastAsia="pt-BR"/>
        </w:rPr>
        <w:t xml:space="preserve">esse lobo domesticado </w:t>
      </w:r>
      <w:r>
        <w:rPr>
          <w:rFonts w:cs="Times New Roman"/>
          <w:szCs w:val="24"/>
          <w:lang w:val="pt-BR" w:eastAsia="pt-BR"/>
        </w:rPr>
        <w:t>toda vez que</w:t>
      </w:r>
      <w:r w:rsidRPr="007F3931">
        <w:rPr>
          <w:rFonts w:cs="Times New Roman"/>
          <w:szCs w:val="24"/>
          <w:lang w:val="pt-BR" w:eastAsia="pt-BR"/>
        </w:rPr>
        <w:t xml:space="preserve"> ia para </w:t>
      </w:r>
      <w:proofErr w:type="spellStart"/>
      <w:r w:rsidRPr="007F3931">
        <w:rPr>
          <w:rFonts w:cs="Times New Roman"/>
          <w:szCs w:val="24"/>
          <w:lang w:val="pt-BR" w:eastAsia="pt-BR"/>
        </w:rPr>
        <w:t>Kildare</w:t>
      </w:r>
      <w:proofErr w:type="spellEnd"/>
      <w:r w:rsidRPr="007F3931">
        <w:rPr>
          <w:rFonts w:cs="Times New Roman"/>
          <w:szCs w:val="24"/>
          <w:lang w:val="pt-BR" w:eastAsia="pt-BR"/>
        </w:rPr>
        <w:t>. Infelizmente, um dia o lobo do rei se soltou. Ele era um</w:t>
      </w:r>
      <w:r>
        <w:rPr>
          <w:rFonts w:cs="Times New Roman"/>
          <w:szCs w:val="24"/>
          <w:lang w:val="pt-BR" w:eastAsia="pt-BR"/>
        </w:rPr>
        <w:t xml:space="preserve"> animal</w:t>
      </w:r>
      <w:r w:rsidRPr="007F3931">
        <w:rPr>
          <w:rFonts w:cs="Times New Roman"/>
          <w:szCs w:val="24"/>
          <w:lang w:val="pt-BR" w:eastAsia="pt-BR"/>
        </w:rPr>
        <w:t xml:space="preserve"> amável, acostumad</w:t>
      </w:r>
      <w:r>
        <w:rPr>
          <w:rFonts w:cs="Times New Roman"/>
          <w:szCs w:val="24"/>
          <w:lang w:val="pt-BR" w:eastAsia="pt-BR"/>
        </w:rPr>
        <w:t>o</w:t>
      </w:r>
      <w:r w:rsidRPr="007F3931">
        <w:rPr>
          <w:rFonts w:cs="Times New Roman"/>
          <w:szCs w:val="24"/>
          <w:lang w:val="pt-BR" w:eastAsia="pt-BR"/>
        </w:rPr>
        <w:t xml:space="preserve"> a conviver com as pessoas, então a primeira coisa que fez foi procurar a aldeia. Um lenhador o viu caminhando em direção às casas. Sem saber que este era um lobo domesticado e temendo pelas vidas das crianças da aldeia, ele colocou uma flecha em seu arco e atirou na pobre criatura</w:t>
      </w:r>
      <w:r>
        <w:rPr>
          <w:rFonts w:cs="Times New Roman"/>
          <w:szCs w:val="24"/>
          <w:lang w:val="pt-BR" w:eastAsia="pt-BR"/>
        </w:rPr>
        <w:t>,</w:t>
      </w:r>
      <w:r w:rsidRPr="007F3931">
        <w:rPr>
          <w:rFonts w:cs="Times New Roman"/>
          <w:szCs w:val="24"/>
          <w:lang w:val="pt-BR" w:eastAsia="pt-BR"/>
        </w:rPr>
        <w:t xml:space="preserve"> entre </w:t>
      </w:r>
      <w:r>
        <w:rPr>
          <w:rFonts w:cs="Times New Roman"/>
          <w:szCs w:val="24"/>
          <w:lang w:val="pt-BR" w:eastAsia="pt-BR"/>
        </w:rPr>
        <w:t>suas</w:t>
      </w:r>
      <w:r w:rsidRPr="007F3931">
        <w:rPr>
          <w:rFonts w:cs="Times New Roman"/>
          <w:szCs w:val="24"/>
          <w:lang w:val="pt-BR" w:eastAsia="pt-BR"/>
        </w:rPr>
        <w:t xml:space="preserve"> omoplatas. Então, ansioso por sua recompensa, ele arrastou o lobo morto por todo o caminho </w:t>
      </w:r>
      <w:r>
        <w:rPr>
          <w:rFonts w:cs="Times New Roman"/>
          <w:szCs w:val="24"/>
          <w:lang w:val="pt-BR" w:eastAsia="pt-BR"/>
        </w:rPr>
        <w:t>pela f</w:t>
      </w:r>
      <w:r w:rsidRPr="007F3931">
        <w:rPr>
          <w:rFonts w:cs="Times New Roman"/>
          <w:szCs w:val="24"/>
          <w:lang w:val="pt-BR" w:eastAsia="pt-BR"/>
        </w:rPr>
        <w:t xml:space="preserve">loresta </w:t>
      </w:r>
      <w:r>
        <w:rPr>
          <w:rFonts w:cs="Times New Roman"/>
          <w:szCs w:val="24"/>
          <w:lang w:val="pt-BR" w:eastAsia="pt-BR"/>
        </w:rPr>
        <w:t>até</w:t>
      </w:r>
      <w:r w:rsidRPr="007F3931">
        <w:rPr>
          <w:rFonts w:cs="Times New Roman"/>
          <w:szCs w:val="24"/>
          <w:lang w:val="pt-BR" w:eastAsia="pt-BR"/>
        </w:rPr>
        <w:t xml:space="preserve"> a cabana do rei.</w:t>
      </w:r>
    </w:p>
    <w:p w14:paraId="66B8D487" w14:textId="241AAA80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O</w:t>
      </w:r>
      <w:r w:rsidRPr="007F3931">
        <w:rPr>
          <w:rFonts w:cs="Times New Roman"/>
          <w:szCs w:val="24"/>
          <w:lang w:val="pt-BR" w:eastAsia="pt-BR"/>
        </w:rPr>
        <w:t xml:space="preserve"> rei reconheceu imediatamente que o lobo era seu </w:t>
      </w:r>
      <w:r>
        <w:rPr>
          <w:rFonts w:cs="Times New Roman"/>
          <w:szCs w:val="24"/>
          <w:lang w:val="pt-BR" w:eastAsia="pt-BR"/>
        </w:rPr>
        <w:t>adorado</w:t>
      </w:r>
      <w:r w:rsidRPr="007F3931">
        <w:rPr>
          <w:rFonts w:cs="Times New Roman"/>
          <w:szCs w:val="24"/>
          <w:lang w:val="pt-BR" w:eastAsia="pt-BR"/>
        </w:rPr>
        <w:t xml:space="preserve"> animal de estimação. A dor do rei rapidamente se transformou em raiva. Ele disse a seus guardas para agarrar o lenhador e jogá-lo na masmorra. Em seguida, chamou o carpinteiro local e ordenou-lhe que construísse uma forca</w:t>
      </w:r>
      <w:r w:rsidR="007F0576">
        <w:rPr>
          <w:rFonts w:cs="Times New Roman"/>
          <w:szCs w:val="24"/>
          <w:lang w:val="pt-BR" w:eastAsia="pt-BR"/>
        </w:rPr>
        <w:t xml:space="preserve">. </w:t>
      </w:r>
      <w:r w:rsidR="00223F0A">
        <w:rPr>
          <w:rFonts w:cs="Times New Roman"/>
          <w:szCs w:val="24"/>
          <w:lang w:val="pt-BR" w:eastAsia="pt-BR"/>
        </w:rPr>
        <w:t xml:space="preserve">Foi então </w:t>
      </w:r>
      <w:r w:rsidRPr="007F3931">
        <w:rPr>
          <w:rFonts w:cs="Times New Roman"/>
          <w:szCs w:val="24"/>
          <w:lang w:val="pt-BR" w:eastAsia="pt-BR"/>
        </w:rPr>
        <w:t>que os moradores descobriram o que havia acontecido com seu amigo, o lenhador.</w:t>
      </w:r>
    </w:p>
    <w:p w14:paraId="5BBE3D85" w14:textId="3C3787BF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>Eles foram até Br</w:t>
      </w:r>
      <w:r w:rsidR="007F0576"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 w:rsidR="007F0576"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implora</w:t>
      </w:r>
      <w:r w:rsidR="007F0576">
        <w:rPr>
          <w:rFonts w:cs="Times New Roman"/>
          <w:szCs w:val="24"/>
          <w:lang w:val="pt-BR" w:eastAsia="pt-BR"/>
        </w:rPr>
        <w:t>ndo</w:t>
      </w:r>
      <w:r w:rsidRPr="007F3931">
        <w:rPr>
          <w:rFonts w:cs="Times New Roman"/>
          <w:szCs w:val="24"/>
          <w:lang w:val="pt-BR" w:eastAsia="pt-BR"/>
        </w:rPr>
        <w:t xml:space="preserve"> por sua ajuda.</w:t>
      </w:r>
    </w:p>
    <w:p w14:paraId="2C4B0889" w14:textId="150DC0E7" w:rsidR="007F3931" w:rsidRPr="007F3931" w:rsidRDefault="007F3931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t>Br</w:t>
      </w:r>
      <w:r w:rsidR="007F0576"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 w:rsidR="007F0576"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ficou muito triste ao saber da morte do pobre lobo e da morte </w:t>
      </w:r>
      <w:r w:rsidR="007F0576">
        <w:rPr>
          <w:rFonts w:cs="Times New Roman"/>
          <w:szCs w:val="24"/>
          <w:lang w:val="pt-BR" w:eastAsia="pt-BR"/>
        </w:rPr>
        <w:t>e</w:t>
      </w:r>
      <w:r w:rsidRPr="007F3931">
        <w:rPr>
          <w:rFonts w:cs="Times New Roman"/>
          <w:szCs w:val="24"/>
          <w:lang w:val="pt-BR" w:eastAsia="pt-BR"/>
        </w:rPr>
        <w:t>minente do lenhador, que apenas t</w:t>
      </w:r>
      <w:r w:rsidR="007F0576">
        <w:rPr>
          <w:rFonts w:cs="Times New Roman"/>
          <w:szCs w:val="24"/>
          <w:lang w:val="pt-BR" w:eastAsia="pt-BR"/>
        </w:rPr>
        <w:t>inha feito</w:t>
      </w:r>
      <w:r w:rsidRPr="007F3931">
        <w:rPr>
          <w:rFonts w:cs="Times New Roman"/>
          <w:szCs w:val="24"/>
          <w:lang w:val="pt-BR" w:eastAsia="pt-BR"/>
        </w:rPr>
        <w:t xml:space="preserve"> o que achava </w:t>
      </w:r>
      <w:r w:rsidR="007F0576">
        <w:rPr>
          <w:rFonts w:cs="Times New Roman"/>
          <w:szCs w:val="24"/>
          <w:lang w:val="pt-BR" w:eastAsia="pt-BR"/>
        </w:rPr>
        <w:t>certo</w:t>
      </w:r>
      <w:r w:rsidRPr="007F3931">
        <w:rPr>
          <w:rFonts w:cs="Times New Roman"/>
          <w:szCs w:val="24"/>
          <w:lang w:val="pt-BR" w:eastAsia="pt-BR"/>
        </w:rPr>
        <w:t xml:space="preserve">. Ela pegou emprestado um cavalo e uma carroça de um dos aldeões e saiu para ver o rei. Enquanto ela dirigia a carroça </w:t>
      </w:r>
      <w:r w:rsidR="00223F0A">
        <w:rPr>
          <w:rFonts w:cs="Times New Roman"/>
          <w:szCs w:val="24"/>
          <w:lang w:val="pt-BR" w:eastAsia="pt-BR"/>
        </w:rPr>
        <w:t>pela</w:t>
      </w:r>
      <w:r w:rsidRPr="007F3931">
        <w:rPr>
          <w:rFonts w:cs="Times New Roman"/>
          <w:szCs w:val="24"/>
          <w:lang w:val="pt-BR" w:eastAsia="pt-BR"/>
        </w:rPr>
        <w:t xml:space="preserve"> estrada escura que conduzia através da floresta ao chalé do Rei, ela viu, com o canto do olho, uma sombra branca</w:t>
      </w:r>
      <w:r w:rsidR="007F0576">
        <w:rPr>
          <w:rFonts w:cs="Times New Roman"/>
          <w:szCs w:val="24"/>
          <w:lang w:val="pt-BR" w:eastAsia="pt-BR"/>
        </w:rPr>
        <w:t xml:space="preserve">, esgueirando-se </w:t>
      </w:r>
      <w:r w:rsidRPr="007F3931">
        <w:rPr>
          <w:rFonts w:cs="Times New Roman"/>
          <w:szCs w:val="24"/>
          <w:lang w:val="pt-BR" w:eastAsia="pt-BR"/>
        </w:rPr>
        <w:t>entre as árvores. O cavalo começou a tropeçar, bufando de medo, mas Br</w:t>
      </w:r>
      <w:r w:rsidR="007F0576"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 w:rsidR="007F0576"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disse algumas palavras e ele se acalmou. A sombra branca ganhou velocidade e saltou, pousando </w:t>
      </w:r>
      <w:r w:rsidR="007F0576">
        <w:rPr>
          <w:rFonts w:cs="Times New Roman"/>
          <w:szCs w:val="24"/>
          <w:lang w:val="pt-BR" w:eastAsia="pt-BR"/>
        </w:rPr>
        <w:t xml:space="preserve">diretamente </w:t>
      </w:r>
      <w:r w:rsidRPr="007F3931">
        <w:rPr>
          <w:rFonts w:cs="Times New Roman"/>
          <w:szCs w:val="24"/>
          <w:lang w:val="pt-BR" w:eastAsia="pt-BR"/>
        </w:rPr>
        <w:t>no colo de Br</w:t>
      </w:r>
      <w:r w:rsidR="007F0576"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 w:rsidR="007F0576"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. Era um enorme e lindo lobo branco com profundos olhos castanhos escuros e uma longa língua rosa, </w:t>
      </w:r>
      <w:r w:rsidR="007F0576">
        <w:rPr>
          <w:rFonts w:cs="Times New Roman"/>
          <w:szCs w:val="24"/>
          <w:lang w:val="pt-BR" w:eastAsia="pt-BR"/>
        </w:rPr>
        <w:t>com a qual lambeu</w:t>
      </w:r>
      <w:r w:rsidRPr="007F3931">
        <w:rPr>
          <w:rFonts w:cs="Times New Roman"/>
          <w:szCs w:val="24"/>
          <w:lang w:val="pt-BR" w:eastAsia="pt-BR"/>
        </w:rPr>
        <w:t xml:space="preserve"> Br</w:t>
      </w:r>
      <w:r w:rsidR="007F0576">
        <w:rPr>
          <w:rFonts w:cs="Times New Roman"/>
          <w:szCs w:val="24"/>
          <w:lang w:val="pt-BR" w:eastAsia="pt-BR"/>
        </w:rPr>
        <w:t>í</w:t>
      </w:r>
      <w:r w:rsidRPr="007F3931">
        <w:rPr>
          <w:rFonts w:cs="Times New Roman"/>
          <w:szCs w:val="24"/>
          <w:lang w:val="pt-BR" w:eastAsia="pt-BR"/>
        </w:rPr>
        <w:t>gid</w:t>
      </w:r>
      <w:r w:rsidR="007F0576">
        <w:rPr>
          <w:rFonts w:cs="Times New Roman"/>
          <w:szCs w:val="24"/>
          <w:lang w:val="pt-BR" w:eastAsia="pt-BR"/>
        </w:rPr>
        <w:t>a</w:t>
      </w:r>
      <w:r w:rsidRPr="007F3931">
        <w:rPr>
          <w:rFonts w:cs="Times New Roman"/>
          <w:szCs w:val="24"/>
          <w:lang w:val="pt-BR" w:eastAsia="pt-BR"/>
        </w:rPr>
        <w:t xml:space="preserve"> em sua bochecha, fazendo-a rir.</w:t>
      </w:r>
    </w:p>
    <w:p w14:paraId="42717EF9" w14:textId="6FD8619F" w:rsidR="001F65EC" w:rsidRDefault="007F3931" w:rsidP="001F65EC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7F3931">
        <w:rPr>
          <w:rFonts w:cs="Times New Roman"/>
          <w:szCs w:val="24"/>
          <w:lang w:val="pt-BR" w:eastAsia="pt-BR"/>
        </w:rPr>
        <w:lastRenderedPageBreak/>
        <w:t xml:space="preserve">Eles formavam um par estranho ao se aproximarem da cabana do rei, sentado lado a lado na carroça, o lobo branco alto elevando-se sobre a jovem de cabelos louros e olhos azuis. O rei recebeu o par em seus aposentos, </w:t>
      </w:r>
      <w:r w:rsidR="00720204">
        <w:rPr>
          <w:rFonts w:cs="Times New Roman"/>
          <w:szCs w:val="24"/>
          <w:lang w:val="pt-BR" w:eastAsia="pt-BR"/>
        </w:rPr>
        <w:t>encarando</w:t>
      </w:r>
      <w:r w:rsidR="00720204" w:rsidRPr="007F3931">
        <w:rPr>
          <w:rFonts w:cs="Times New Roman"/>
          <w:szCs w:val="24"/>
          <w:lang w:val="pt-BR" w:eastAsia="pt-BR"/>
        </w:rPr>
        <w:t xml:space="preserve"> </w:t>
      </w:r>
      <w:r w:rsidRPr="007F3931">
        <w:rPr>
          <w:rFonts w:cs="Times New Roman"/>
          <w:szCs w:val="24"/>
          <w:lang w:val="pt-BR" w:eastAsia="pt-BR"/>
        </w:rPr>
        <w:t xml:space="preserve">avidamente o estranho lobo. </w:t>
      </w:r>
      <w:r w:rsidRPr="007F0576">
        <w:rPr>
          <w:rFonts w:cs="Times New Roman"/>
          <w:szCs w:val="24"/>
          <w:lang w:val="pt-BR" w:eastAsia="pt-BR"/>
        </w:rPr>
        <w:t>Os lobos brancos eram tã</w:t>
      </w:r>
      <w:r w:rsidR="007F0576" w:rsidRPr="007F0576">
        <w:rPr>
          <w:rFonts w:cs="Times New Roman"/>
          <w:szCs w:val="24"/>
          <w:lang w:val="pt-BR" w:eastAsia="pt-BR"/>
        </w:rPr>
        <w:t xml:space="preserve">o raros na época como são agora, e o </w:t>
      </w:r>
      <w:r w:rsidR="007F0576">
        <w:rPr>
          <w:rFonts w:cs="Times New Roman"/>
          <w:szCs w:val="24"/>
          <w:lang w:val="pt-BR" w:eastAsia="pt-BR"/>
        </w:rPr>
        <w:t>rei adoraria possuir um.</w:t>
      </w:r>
      <w:r w:rsidR="0005445B" w:rsidRPr="0005445B">
        <w:rPr>
          <w:rFonts w:cs="Times New Roman"/>
          <w:color w:val="FFFFFF"/>
          <w:position w:val="-2"/>
          <w:szCs w:val="24"/>
          <w:lang w:val="pt-BR" w:eastAsia="pt-BR"/>
        </w:rPr>
        <w:t xml:space="preserve">2 </w:t>
      </w:r>
    </w:p>
    <w:p w14:paraId="30ADD1D7" w14:textId="6681FC8D" w:rsidR="007F0576" w:rsidRPr="001F65EC" w:rsidRDefault="007F0576" w:rsidP="001F65EC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>Br</w:t>
      </w:r>
      <w:r w:rsidR="001F65EC">
        <w:rPr>
          <w:rFonts w:cs="Times New Roman"/>
          <w:szCs w:val="24"/>
          <w:lang w:val="pt-BR" w:eastAsia="pt-BR"/>
        </w:rPr>
        <w:t>í</w:t>
      </w:r>
      <w:r w:rsidRPr="007F0576">
        <w:rPr>
          <w:rFonts w:cs="Times New Roman"/>
          <w:szCs w:val="24"/>
          <w:lang w:val="pt-BR" w:eastAsia="pt-BR"/>
        </w:rPr>
        <w:t>gid</w:t>
      </w:r>
      <w:r w:rsidR="001F65EC">
        <w:rPr>
          <w:rFonts w:cs="Times New Roman"/>
          <w:szCs w:val="24"/>
          <w:lang w:val="pt-BR" w:eastAsia="pt-BR"/>
        </w:rPr>
        <w:t>a</w:t>
      </w:r>
      <w:r w:rsidRPr="007F0576">
        <w:rPr>
          <w:rFonts w:cs="Times New Roman"/>
          <w:szCs w:val="24"/>
          <w:lang w:val="pt-BR" w:eastAsia="pt-BR"/>
        </w:rPr>
        <w:t xml:space="preserve"> perguntou se o rei perdoaria o lenhador. Em troca, o lobo branco se ofereceu para tomar o lugar do animal de estimação perdido pelo rei.</w:t>
      </w:r>
    </w:p>
    <w:p w14:paraId="1757EF4A" w14:textId="693AA9C3" w:rsidR="007F0576" w:rsidRPr="007F0576" w:rsidRDefault="007F0576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 xml:space="preserve">O rei não precisou pensar duas vezes. Soltar o lenhador não custaria nada e ter um enorme lobo branco andando </w:t>
      </w:r>
      <w:r>
        <w:rPr>
          <w:rFonts w:cs="Times New Roman"/>
          <w:szCs w:val="24"/>
          <w:lang w:val="pt-BR" w:eastAsia="pt-BR"/>
        </w:rPr>
        <w:t>junto a ele</w:t>
      </w:r>
      <w:r w:rsidRPr="007F0576">
        <w:rPr>
          <w:rFonts w:cs="Times New Roman"/>
          <w:szCs w:val="24"/>
          <w:lang w:val="pt-BR" w:eastAsia="pt-BR"/>
        </w:rPr>
        <w:t xml:space="preserve"> causaria uma grande impressão em todos que encontrasse.</w:t>
      </w:r>
    </w:p>
    <w:p w14:paraId="2383969E" w14:textId="17681F97" w:rsidR="007F0576" w:rsidRPr="007F0576" w:rsidRDefault="007F0576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>Br</w:t>
      </w:r>
      <w:r>
        <w:rPr>
          <w:rFonts w:cs="Times New Roman"/>
          <w:szCs w:val="24"/>
          <w:lang w:val="pt-BR" w:eastAsia="pt-BR"/>
        </w:rPr>
        <w:t>í</w:t>
      </w:r>
      <w:r w:rsidRPr="007F0576">
        <w:rPr>
          <w:rFonts w:cs="Times New Roman"/>
          <w:szCs w:val="24"/>
          <w:lang w:val="pt-BR" w:eastAsia="pt-BR"/>
        </w:rPr>
        <w:t>gid</w:t>
      </w:r>
      <w:r>
        <w:rPr>
          <w:rFonts w:cs="Times New Roman"/>
          <w:szCs w:val="24"/>
          <w:lang w:val="pt-BR" w:eastAsia="pt-BR"/>
        </w:rPr>
        <w:t>a</w:t>
      </w:r>
      <w:r w:rsidRPr="007F0576">
        <w:rPr>
          <w:rFonts w:cs="Times New Roman"/>
          <w:szCs w:val="24"/>
          <w:lang w:val="pt-BR" w:eastAsia="pt-BR"/>
        </w:rPr>
        <w:t xml:space="preserve"> sussurrou no ouvido do lobo que ele deveria ser um bom servo do rei e </w:t>
      </w:r>
      <w:r>
        <w:rPr>
          <w:rFonts w:cs="Times New Roman"/>
          <w:szCs w:val="24"/>
          <w:lang w:val="pt-BR" w:eastAsia="pt-BR"/>
        </w:rPr>
        <w:t>assim seria regiamente</w:t>
      </w:r>
      <w:r w:rsidRPr="007F0576">
        <w:rPr>
          <w:rFonts w:cs="Times New Roman"/>
          <w:szCs w:val="24"/>
          <w:lang w:val="pt-BR" w:eastAsia="pt-BR"/>
        </w:rPr>
        <w:t xml:space="preserve"> recompensado com os melhores cortes de carne</w:t>
      </w:r>
      <w:r>
        <w:rPr>
          <w:rFonts w:cs="Times New Roman"/>
          <w:szCs w:val="24"/>
          <w:lang w:val="pt-BR" w:eastAsia="pt-BR"/>
        </w:rPr>
        <w:t>,</w:t>
      </w:r>
      <w:r w:rsidRPr="007F0576">
        <w:rPr>
          <w:rFonts w:cs="Times New Roman"/>
          <w:szCs w:val="24"/>
          <w:lang w:val="pt-BR" w:eastAsia="pt-BR"/>
        </w:rPr>
        <w:t xml:space="preserve"> durante toda sua longa vida. O lobo galopou </w:t>
      </w:r>
      <w:r w:rsidR="00720204">
        <w:rPr>
          <w:rFonts w:cs="Times New Roman"/>
          <w:szCs w:val="24"/>
          <w:lang w:val="pt-BR" w:eastAsia="pt-BR"/>
        </w:rPr>
        <w:t>espontaneamente</w:t>
      </w:r>
      <w:r w:rsidRPr="007F0576">
        <w:rPr>
          <w:rFonts w:cs="Times New Roman"/>
          <w:szCs w:val="24"/>
          <w:lang w:val="pt-BR" w:eastAsia="pt-BR"/>
        </w:rPr>
        <w:t xml:space="preserve"> para o lado do rei e colocou a cabeça em seu colo. O rei acariciou a orelha d</w:t>
      </w:r>
      <w:r>
        <w:rPr>
          <w:rFonts w:cs="Times New Roman"/>
          <w:szCs w:val="24"/>
          <w:lang w:val="pt-BR" w:eastAsia="pt-BR"/>
        </w:rPr>
        <w:t>o majestoso animal</w:t>
      </w:r>
      <w:r w:rsidR="00720204">
        <w:rPr>
          <w:rFonts w:cs="Times New Roman"/>
          <w:szCs w:val="24"/>
          <w:lang w:val="pt-BR" w:eastAsia="pt-BR"/>
        </w:rPr>
        <w:t xml:space="preserve"> e</w:t>
      </w:r>
      <w:r w:rsidRPr="007F0576">
        <w:rPr>
          <w:rFonts w:cs="Times New Roman"/>
          <w:szCs w:val="24"/>
          <w:lang w:val="pt-BR" w:eastAsia="pt-BR"/>
        </w:rPr>
        <w:t xml:space="preserve"> um olhar de admiração inund</w:t>
      </w:r>
      <w:r w:rsidR="00720204">
        <w:rPr>
          <w:rFonts w:cs="Times New Roman"/>
          <w:szCs w:val="24"/>
          <w:lang w:val="pt-BR" w:eastAsia="pt-BR"/>
        </w:rPr>
        <w:t>ou</w:t>
      </w:r>
      <w:r w:rsidRPr="007F0576">
        <w:rPr>
          <w:rFonts w:cs="Times New Roman"/>
          <w:szCs w:val="24"/>
          <w:lang w:val="pt-BR" w:eastAsia="pt-BR"/>
        </w:rPr>
        <w:t xml:space="preserve"> seu rosto.</w:t>
      </w:r>
    </w:p>
    <w:p w14:paraId="0A35EFBD" w14:textId="4443FDB4" w:rsidR="007F0576" w:rsidRPr="007F0576" w:rsidRDefault="007F0576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>Br</w:t>
      </w:r>
      <w:r>
        <w:rPr>
          <w:rFonts w:cs="Times New Roman"/>
          <w:szCs w:val="24"/>
          <w:lang w:val="pt-BR" w:eastAsia="pt-BR"/>
        </w:rPr>
        <w:t>í</w:t>
      </w:r>
      <w:r w:rsidRPr="007F0576">
        <w:rPr>
          <w:rFonts w:cs="Times New Roman"/>
          <w:szCs w:val="24"/>
          <w:lang w:val="pt-BR" w:eastAsia="pt-BR"/>
        </w:rPr>
        <w:t>gid</w:t>
      </w:r>
      <w:r>
        <w:rPr>
          <w:rFonts w:cs="Times New Roman"/>
          <w:szCs w:val="24"/>
          <w:lang w:val="pt-BR" w:eastAsia="pt-BR"/>
        </w:rPr>
        <w:t>a</w:t>
      </w:r>
      <w:r w:rsidRPr="007F0576">
        <w:rPr>
          <w:rFonts w:cs="Times New Roman"/>
          <w:szCs w:val="24"/>
          <w:lang w:val="pt-BR" w:eastAsia="pt-BR"/>
        </w:rPr>
        <w:t xml:space="preserve"> levou o lenhador de volta para a aldeia. Enquanto eles viajavam no ca</w:t>
      </w:r>
      <w:r>
        <w:rPr>
          <w:rFonts w:cs="Times New Roman"/>
          <w:szCs w:val="24"/>
          <w:lang w:val="pt-BR" w:eastAsia="pt-BR"/>
        </w:rPr>
        <w:t>minho,</w:t>
      </w:r>
      <w:r w:rsidRPr="007F0576">
        <w:rPr>
          <w:rFonts w:cs="Times New Roman"/>
          <w:szCs w:val="24"/>
          <w:lang w:val="pt-BR" w:eastAsia="pt-BR"/>
        </w:rPr>
        <w:t xml:space="preserve"> ela disse a ele:</w:t>
      </w:r>
    </w:p>
    <w:p w14:paraId="523ACBF3" w14:textId="77777777" w:rsidR="007F0576" w:rsidRPr="007F0576" w:rsidRDefault="007F0576" w:rsidP="001F65E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>‘É melhor que duas bestas perversas sejam libertadas do que uma inocente seja punida’.</w:t>
      </w:r>
    </w:p>
    <w:p w14:paraId="57BD4C56" w14:textId="59DE67E1" w:rsidR="00975390" w:rsidRPr="007F0576" w:rsidRDefault="007F0576" w:rsidP="001F65EC">
      <w:pPr>
        <w:spacing w:before="100" w:beforeAutospacing="1" w:after="100" w:afterAutospacing="1"/>
        <w:rPr>
          <w:sz w:val="22"/>
          <w:lang w:val="pt-BR"/>
        </w:rPr>
      </w:pPr>
      <w:r>
        <w:rPr>
          <w:rFonts w:cs="Times New Roman"/>
          <w:szCs w:val="24"/>
          <w:lang w:val="pt-BR" w:eastAsia="pt-BR"/>
        </w:rPr>
        <w:t>E</w:t>
      </w:r>
      <w:r w:rsidRPr="007F0576">
        <w:rPr>
          <w:rFonts w:cs="Times New Roman"/>
          <w:szCs w:val="24"/>
          <w:lang w:val="pt-BR" w:eastAsia="pt-BR"/>
        </w:rPr>
        <w:t>nquanto Santa Brígida ainda estava viva</w:t>
      </w:r>
      <w:r>
        <w:rPr>
          <w:rFonts w:cs="Times New Roman"/>
          <w:szCs w:val="24"/>
          <w:lang w:val="pt-BR" w:eastAsia="pt-BR"/>
        </w:rPr>
        <w:t>,</w:t>
      </w:r>
      <w:r w:rsidRPr="007F0576">
        <w:rPr>
          <w:rFonts w:cs="Times New Roman"/>
          <w:szCs w:val="24"/>
          <w:lang w:val="pt-BR" w:eastAsia="pt-BR"/>
        </w:rPr>
        <w:t xml:space="preserve"> </w:t>
      </w:r>
      <w:r>
        <w:rPr>
          <w:rFonts w:cs="Times New Roman"/>
          <w:szCs w:val="24"/>
          <w:lang w:val="pt-BR" w:eastAsia="pt-BR"/>
        </w:rPr>
        <w:t>n</w:t>
      </w:r>
      <w:r w:rsidRPr="007F0576">
        <w:rPr>
          <w:rFonts w:cs="Times New Roman"/>
          <w:szCs w:val="24"/>
          <w:lang w:val="pt-BR" w:eastAsia="pt-BR"/>
        </w:rPr>
        <w:t>enhum lobo foi morto naquela parte da Irlanda novamente.</w:t>
      </w:r>
    </w:p>
    <w:p w14:paraId="22F7E90A" w14:textId="7CDEA6D2" w:rsidR="00CE3011" w:rsidRPr="0041197B" w:rsidRDefault="00C525FC" w:rsidP="00CE3011">
      <w:pPr>
        <w:spacing w:after="0" w:line="240" w:lineRule="auto"/>
        <w:rPr>
          <w:sz w:val="22"/>
          <w:lang w:val="en-US"/>
        </w:rPr>
      </w:pPr>
      <w:proofErr w:type="spellStart"/>
      <w:r w:rsidRPr="0041197B">
        <w:rPr>
          <w:sz w:val="22"/>
          <w:lang w:val="en-US"/>
        </w:rPr>
        <w:t>Adapt</w:t>
      </w:r>
      <w:r w:rsidR="0015701B" w:rsidRPr="0041197B">
        <w:rPr>
          <w:sz w:val="22"/>
          <w:lang w:val="en-US"/>
        </w:rPr>
        <w:t>ado</w:t>
      </w:r>
      <w:proofErr w:type="spellEnd"/>
      <w:r w:rsidR="0015701B" w:rsidRPr="0041197B">
        <w:rPr>
          <w:sz w:val="22"/>
          <w:lang w:val="en-US"/>
        </w:rPr>
        <w:t xml:space="preserve"> </w:t>
      </w:r>
      <w:r w:rsidR="006B2667" w:rsidRPr="0041197B">
        <w:rPr>
          <w:sz w:val="22"/>
          <w:lang w:val="en-US"/>
        </w:rPr>
        <w:t xml:space="preserve">por </w:t>
      </w:r>
      <w:r w:rsidR="0005445B" w:rsidRPr="0041197B">
        <w:rPr>
          <w:sz w:val="22"/>
          <w:lang w:val="en-US"/>
        </w:rPr>
        <w:t>Alette Willis</w:t>
      </w:r>
      <w:r w:rsidR="00E94AAA" w:rsidRPr="0041197B">
        <w:rPr>
          <w:sz w:val="22"/>
          <w:lang w:val="en-US"/>
        </w:rPr>
        <w:t xml:space="preserve"> (</w:t>
      </w:r>
      <w:r w:rsidR="003931EA" w:rsidRPr="0041197B">
        <w:rPr>
          <w:sz w:val="22"/>
          <w:lang w:val="en-US"/>
        </w:rPr>
        <w:t>20</w:t>
      </w:r>
      <w:r w:rsidR="0005445B" w:rsidRPr="0041197B">
        <w:rPr>
          <w:sz w:val="22"/>
          <w:lang w:val="en-US"/>
        </w:rPr>
        <w:t>17</w:t>
      </w:r>
      <w:r w:rsidR="00E94AAA" w:rsidRPr="0041197B">
        <w:rPr>
          <w:sz w:val="22"/>
          <w:lang w:val="en-US"/>
        </w:rPr>
        <w:t>)</w:t>
      </w:r>
      <w:r w:rsidR="00CE3011" w:rsidRPr="0041197B">
        <w:rPr>
          <w:sz w:val="22"/>
          <w:lang w:val="en-US"/>
        </w:rPr>
        <w:t>.</w:t>
      </w:r>
    </w:p>
    <w:p w14:paraId="1BB3EDD7" w14:textId="7145F4A2" w:rsidR="00CE3011" w:rsidRPr="00C525FC" w:rsidRDefault="0015701B" w:rsidP="00CE3011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7BB1" w14:textId="142B1774" w:rsidR="0005445B" w:rsidRPr="0041197B" w:rsidRDefault="0005445B" w:rsidP="001F65EC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pt-BR" w:eastAsia="pt-BR"/>
        </w:rPr>
      </w:pPr>
      <w:proofErr w:type="spellStart"/>
      <w:r w:rsidRPr="001F65EC">
        <w:rPr>
          <w:rFonts w:cs="Times New Roman"/>
          <w:sz w:val="22"/>
          <w:lang w:val="en-US" w:eastAsia="pt-BR"/>
        </w:rPr>
        <w:t>Extraído</w:t>
      </w:r>
      <w:proofErr w:type="spellEnd"/>
      <w:r w:rsidRPr="001F65EC">
        <w:rPr>
          <w:rFonts w:cs="Times New Roman"/>
          <w:sz w:val="22"/>
          <w:lang w:val="en-US" w:eastAsia="pt-BR"/>
        </w:rPr>
        <w:t xml:space="preserve"> de</w:t>
      </w:r>
      <w:r w:rsidRPr="0005445B">
        <w:rPr>
          <w:rFonts w:cs="Times New Roman"/>
          <w:sz w:val="22"/>
          <w:lang w:val="en-US" w:eastAsia="pt-BR"/>
        </w:rPr>
        <w:t xml:space="preserve">: Galbraith, Allison and Willis, Alette. </w:t>
      </w:r>
      <w:r w:rsidRPr="0005445B">
        <w:rPr>
          <w:rFonts w:ascii="Bookman Old Style,Italic" w:hAnsi="Bookman Old Style,Italic" w:cs="Times New Roman"/>
          <w:sz w:val="22"/>
          <w:lang w:val="en-US" w:eastAsia="pt-BR"/>
        </w:rPr>
        <w:t xml:space="preserve">Dancing with Trees: Eco-Tales from the British Isles. </w:t>
      </w:r>
      <w:proofErr w:type="spellStart"/>
      <w:r w:rsidRPr="0041197B">
        <w:rPr>
          <w:rFonts w:cs="Times New Roman"/>
          <w:sz w:val="22"/>
          <w:lang w:val="pt-BR" w:eastAsia="pt-BR"/>
        </w:rPr>
        <w:t>Stroud</w:t>
      </w:r>
      <w:proofErr w:type="spellEnd"/>
      <w:r w:rsidRPr="0041197B">
        <w:rPr>
          <w:rFonts w:cs="Times New Roman"/>
          <w:sz w:val="22"/>
          <w:lang w:val="pt-BR" w:eastAsia="pt-BR"/>
        </w:rPr>
        <w:t xml:space="preserve">, UK: The </w:t>
      </w:r>
      <w:proofErr w:type="spellStart"/>
      <w:r w:rsidRPr="0041197B">
        <w:rPr>
          <w:rFonts w:cs="Times New Roman"/>
          <w:sz w:val="22"/>
          <w:lang w:val="pt-BR" w:eastAsia="pt-BR"/>
        </w:rPr>
        <w:t>History</w:t>
      </w:r>
      <w:proofErr w:type="spellEnd"/>
      <w:r w:rsidRPr="0041197B">
        <w:rPr>
          <w:rFonts w:cs="Times New Roman"/>
          <w:sz w:val="22"/>
          <w:lang w:val="pt-BR" w:eastAsia="pt-BR"/>
        </w:rPr>
        <w:t xml:space="preserve"> Press. </w:t>
      </w:r>
    </w:p>
    <w:p w14:paraId="113DDB27" w14:textId="77777777" w:rsidR="001A6244" w:rsidRPr="0041197B" w:rsidRDefault="001A6244" w:rsidP="00562773">
      <w:pPr>
        <w:rPr>
          <w:lang w:val="pt-BR"/>
        </w:rPr>
      </w:pPr>
    </w:p>
    <w:p w14:paraId="0D0D2EF4" w14:textId="27351D56" w:rsidR="00E94AAA" w:rsidRPr="0041197B" w:rsidRDefault="00C525FC" w:rsidP="00E94AAA">
      <w:pPr>
        <w:pStyle w:val="Ttulo3"/>
        <w:rPr>
          <w:lang w:val="pt-BR"/>
        </w:rPr>
      </w:pPr>
      <w:r w:rsidRPr="0041197B">
        <w:rPr>
          <w:lang w:val="pt-BR"/>
        </w:rPr>
        <w:t>Com</w:t>
      </w:r>
      <w:r w:rsidR="0005445B" w:rsidRPr="0041197B">
        <w:rPr>
          <w:lang w:val="pt-BR"/>
        </w:rPr>
        <w:t xml:space="preserve">entários, por </w:t>
      </w:r>
      <w:proofErr w:type="spellStart"/>
      <w:r w:rsidR="0005445B" w:rsidRPr="0041197B">
        <w:rPr>
          <w:lang w:val="pt-BR"/>
        </w:rPr>
        <w:t>Alette</w:t>
      </w:r>
      <w:proofErr w:type="spellEnd"/>
      <w:r w:rsidR="0005445B" w:rsidRPr="0041197B">
        <w:rPr>
          <w:lang w:val="pt-BR"/>
        </w:rPr>
        <w:t xml:space="preserve"> Willis</w:t>
      </w:r>
    </w:p>
    <w:p w14:paraId="23636EB6" w14:textId="77777777" w:rsidR="001F65EC" w:rsidRDefault="001F65EC" w:rsidP="001F65EC">
      <w:pPr>
        <w:spacing w:after="0"/>
        <w:rPr>
          <w:rFonts w:cs="Times New Roman"/>
          <w:szCs w:val="24"/>
          <w:lang w:val="pt-BR" w:eastAsia="pt-BR"/>
        </w:rPr>
      </w:pPr>
    </w:p>
    <w:p w14:paraId="02D818F2" w14:textId="389AF1EB" w:rsidR="007F0576" w:rsidRDefault="007F0576" w:rsidP="001F65EC">
      <w:pPr>
        <w:spacing w:after="0"/>
        <w:rPr>
          <w:rFonts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>Santa Brígida é uma das santas mais populares da Irlanda e é comparável a São Francisco de Assis pela</w:t>
      </w:r>
      <w:r>
        <w:rPr>
          <w:rFonts w:cs="Times New Roman"/>
          <w:szCs w:val="24"/>
          <w:lang w:val="pt-BR" w:eastAsia="pt-BR"/>
        </w:rPr>
        <w:t xml:space="preserve"> sua</w:t>
      </w:r>
      <w:r w:rsidRPr="007F0576">
        <w:rPr>
          <w:rFonts w:cs="Times New Roman"/>
          <w:szCs w:val="24"/>
          <w:lang w:val="pt-BR" w:eastAsia="pt-BR"/>
        </w:rPr>
        <w:t xml:space="preserve"> preocupação com os pobres </w:t>
      </w:r>
      <w:r w:rsidRPr="007F0576">
        <w:rPr>
          <w:rFonts w:cs="Times New Roman"/>
          <w:szCs w:val="24"/>
          <w:lang w:val="pt-BR" w:eastAsia="pt-BR"/>
        </w:rPr>
        <w:lastRenderedPageBreak/>
        <w:t xml:space="preserve">e pelo amor à natureza. Nenhuma coleção de </w:t>
      </w:r>
      <w:proofErr w:type="spellStart"/>
      <w:r w:rsidRPr="007F0576">
        <w:rPr>
          <w:rFonts w:cs="Times New Roman"/>
          <w:szCs w:val="24"/>
          <w:lang w:val="pt-BR" w:eastAsia="pt-BR"/>
        </w:rPr>
        <w:t>eco-histórias</w:t>
      </w:r>
      <w:proofErr w:type="spellEnd"/>
      <w:r w:rsidRPr="007F0576">
        <w:rPr>
          <w:rFonts w:cs="Times New Roman"/>
          <w:szCs w:val="24"/>
          <w:lang w:val="pt-BR" w:eastAsia="pt-BR"/>
        </w:rPr>
        <w:t xml:space="preserve"> das Ilhas Britânicas estaria completa sem ela. As histórias de Santa Brígida costumam se misturar com as histórias anteriores da deusa celta Brígida ou Noiva, que é associada </w:t>
      </w:r>
      <w:r w:rsidR="001F65EC">
        <w:rPr>
          <w:rFonts w:cs="Times New Roman"/>
          <w:szCs w:val="24"/>
          <w:lang w:val="pt-BR" w:eastAsia="pt-BR"/>
        </w:rPr>
        <w:t>à</w:t>
      </w:r>
      <w:r w:rsidRPr="007F0576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7F0576">
        <w:rPr>
          <w:rFonts w:cs="Times New Roman"/>
          <w:szCs w:val="24"/>
          <w:lang w:val="pt-BR" w:eastAsia="pt-BR"/>
        </w:rPr>
        <w:t>Imbolc</w:t>
      </w:r>
      <w:proofErr w:type="spellEnd"/>
      <w:r w:rsidRPr="007F0576">
        <w:rPr>
          <w:rFonts w:cs="Times New Roman"/>
          <w:szCs w:val="24"/>
          <w:lang w:val="pt-BR" w:eastAsia="pt-BR"/>
        </w:rPr>
        <w:t>. A flor de Santa Brígida é o dente-de-leão.</w:t>
      </w:r>
    </w:p>
    <w:p w14:paraId="2B3F87E2" w14:textId="77777777" w:rsidR="001F65EC" w:rsidRPr="007F0576" w:rsidRDefault="001F65EC" w:rsidP="001F65EC">
      <w:pPr>
        <w:spacing w:after="0"/>
        <w:rPr>
          <w:rFonts w:cs="Times New Roman"/>
          <w:szCs w:val="24"/>
          <w:lang w:val="pt-BR" w:eastAsia="pt-BR"/>
        </w:rPr>
      </w:pPr>
    </w:p>
    <w:p w14:paraId="20922936" w14:textId="3DBF5527" w:rsidR="006B2667" w:rsidRPr="007F0576" w:rsidRDefault="007F0576" w:rsidP="001F65EC">
      <w:pPr>
        <w:spacing w:after="0"/>
        <w:rPr>
          <w:rFonts w:ascii="Times New Roman" w:hAnsi="Times New Roman" w:cs="Times New Roman"/>
          <w:szCs w:val="24"/>
          <w:lang w:val="pt-BR" w:eastAsia="pt-BR"/>
        </w:rPr>
      </w:pPr>
      <w:r w:rsidRPr="007F0576">
        <w:rPr>
          <w:rFonts w:cs="Times New Roman"/>
          <w:szCs w:val="24"/>
          <w:lang w:val="pt-BR" w:eastAsia="pt-BR"/>
        </w:rPr>
        <w:t xml:space="preserve">Esta velha lenda toca em muitas questões ambientais contemporâneas: invasão humana no habitat de outros animais; interações problemáticas que podem ocorrer quando os animais selvagens se habituam aos humanos e suas fontes de alimento; competição entre carnívoros selvagens e fazendeiros; as questões de propriedades ricas sendo gerenciadas para a caça e a reintrodução de espécies carnívoras. A consideração e bondade de Santa Brígida para com as pessoas e os animais desta história fornecem um modelo que todos </w:t>
      </w:r>
      <w:r w:rsidR="001F65EC">
        <w:rPr>
          <w:rFonts w:cs="Times New Roman"/>
          <w:szCs w:val="24"/>
          <w:lang w:val="pt-BR" w:eastAsia="pt-BR"/>
        </w:rPr>
        <w:t>devemos</w:t>
      </w:r>
      <w:r w:rsidRPr="007F0576">
        <w:rPr>
          <w:rFonts w:cs="Times New Roman"/>
          <w:szCs w:val="24"/>
          <w:lang w:val="pt-BR" w:eastAsia="pt-BR"/>
        </w:rPr>
        <w:t xml:space="preserve"> aspirar.</w:t>
      </w:r>
    </w:p>
    <w:p w14:paraId="61694C70" w14:textId="77777777" w:rsidR="001F65EC" w:rsidRPr="0041197B" w:rsidRDefault="001F65EC" w:rsidP="001F65EC">
      <w:pPr>
        <w:pStyle w:val="Ttulo3"/>
        <w:rPr>
          <w:lang w:val="pt-BR"/>
        </w:rPr>
      </w:pPr>
    </w:p>
    <w:p w14:paraId="54240A79" w14:textId="1FA6486B" w:rsidR="009A4805" w:rsidRPr="0005445B" w:rsidRDefault="009A4805" w:rsidP="001F65EC">
      <w:pPr>
        <w:pStyle w:val="Ttulo3"/>
        <w:rPr>
          <w:lang w:val="en-US"/>
        </w:rPr>
      </w:pPr>
      <w:r w:rsidRPr="0005445B">
        <w:rPr>
          <w:lang w:val="en-US"/>
        </w:rPr>
        <w:t>Fontes</w:t>
      </w:r>
    </w:p>
    <w:p w14:paraId="51124C65" w14:textId="10909B02" w:rsidR="0005445B" w:rsidRPr="0005445B" w:rsidRDefault="0005445B" w:rsidP="001F65EC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n-US" w:eastAsia="pt-BR"/>
        </w:rPr>
      </w:pPr>
      <w:r w:rsidRPr="0005445B">
        <w:rPr>
          <w:rFonts w:cs="Times New Roman"/>
          <w:szCs w:val="24"/>
          <w:lang w:val="en-US" w:eastAsia="pt-BR"/>
        </w:rPr>
        <w:t xml:space="preserve">Brown, A. F. (1900). Saint Bridget and the King’s Wolf. </w:t>
      </w:r>
      <w:proofErr w:type="spellStart"/>
      <w:r w:rsidR="0050669E">
        <w:rPr>
          <w:rFonts w:cs="Times New Roman"/>
          <w:szCs w:val="24"/>
          <w:lang w:val="en-US" w:eastAsia="pt-BR"/>
        </w:rPr>
        <w:t>Em</w:t>
      </w:r>
      <w:proofErr w:type="spellEnd"/>
      <w:r w:rsidR="0050669E" w:rsidRPr="0005445B">
        <w:rPr>
          <w:rFonts w:cs="Times New Roman"/>
          <w:szCs w:val="24"/>
          <w:lang w:val="en-US" w:eastAsia="pt-BR"/>
        </w:rPr>
        <w:t xml:space="preserve"> </w:t>
      </w:r>
      <w:proofErr w:type="gramStart"/>
      <w:r w:rsidRPr="0005445B">
        <w:rPr>
          <w:rFonts w:ascii="Bookman Old Style,Italic" w:hAnsi="Bookman Old Style,Italic" w:cs="Times New Roman"/>
          <w:szCs w:val="24"/>
          <w:lang w:val="en-US" w:eastAsia="pt-BR"/>
        </w:rPr>
        <w:t>The</w:t>
      </w:r>
      <w:proofErr w:type="gramEnd"/>
      <w:r w:rsidRPr="0005445B">
        <w:rPr>
          <w:rFonts w:ascii="Bookman Old Style,Italic" w:hAnsi="Bookman Old Style,Italic" w:cs="Times New Roman"/>
          <w:szCs w:val="24"/>
          <w:lang w:val="en-US" w:eastAsia="pt-BR"/>
        </w:rPr>
        <w:t xml:space="preserve"> Book of Saints and Friendly Beasts. </w:t>
      </w:r>
      <w:r w:rsidRPr="0005445B">
        <w:rPr>
          <w:rFonts w:cs="Times New Roman"/>
          <w:szCs w:val="24"/>
          <w:lang w:val="en-US" w:eastAsia="pt-BR"/>
        </w:rPr>
        <w:t xml:space="preserve">Houghton, </w:t>
      </w:r>
      <w:proofErr w:type="gramStart"/>
      <w:r w:rsidRPr="0005445B">
        <w:rPr>
          <w:rFonts w:cs="Times New Roman"/>
          <w:szCs w:val="24"/>
          <w:lang w:val="en-US" w:eastAsia="pt-BR"/>
        </w:rPr>
        <w:t>Mifflin</w:t>
      </w:r>
      <w:proofErr w:type="gramEnd"/>
      <w:r w:rsidRPr="0005445B">
        <w:rPr>
          <w:rFonts w:cs="Times New Roman"/>
          <w:szCs w:val="24"/>
          <w:lang w:val="en-US" w:eastAsia="pt-BR"/>
        </w:rPr>
        <w:t xml:space="preserve"> and Co., </w:t>
      </w:r>
      <w:proofErr w:type="spellStart"/>
      <w:r w:rsidR="001F65EC">
        <w:rPr>
          <w:rFonts w:cs="Times New Roman"/>
          <w:szCs w:val="24"/>
          <w:lang w:val="en-US" w:eastAsia="pt-BR"/>
        </w:rPr>
        <w:t>Acessível</w:t>
      </w:r>
      <w:proofErr w:type="spellEnd"/>
      <w:r w:rsidR="001F65EC">
        <w:rPr>
          <w:rFonts w:cs="Times New Roman"/>
          <w:szCs w:val="24"/>
          <w:lang w:val="en-US" w:eastAsia="pt-BR"/>
        </w:rPr>
        <w:t xml:space="preserve"> </w:t>
      </w:r>
      <w:proofErr w:type="spellStart"/>
      <w:r w:rsidR="001F65EC">
        <w:rPr>
          <w:rFonts w:cs="Times New Roman"/>
          <w:szCs w:val="24"/>
          <w:lang w:val="en-US" w:eastAsia="pt-BR"/>
        </w:rPr>
        <w:t>em</w:t>
      </w:r>
      <w:proofErr w:type="spellEnd"/>
      <w:r w:rsidR="001F65EC">
        <w:rPr>
          <w:rFonts w:cs="Times New Roman"/>
          <w:szCs w:val="24"/>
          <w:lang w:val="en-US" w:eastAsia="pt-BR"/>
        </w:rPr>
        <w:t xml:space="preserve"> </w:t>
      </w:r>
      <w:r w:rsidRPr="0005445B">
        <w:rPr>
          <w:rFonts w:cs="Times New Roman"/>
          <w:szCs w:val="24"/>
          <w:lang w:val="en-US" w:eastAsia="pt-BR"/>
        </w:rPr>
        <w:t xml:space="preserve">Baldwin Children’s Literature Project: www.mainlesson.com </w:t>
      </w:r>
    </w:p>
    <w:p w14:paraId="46099F59" w14:textId="43FA6441" w:rsidR="0005445B" w:rsidRPr="0005445B" w:rsidRDefault="0005445B" w:rsidP="001F65EC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n-US" w:eastAsia="pt-BR"/>
        </w:rPr>
      </w:pPr>
      <w:r w:rsidRPr="0005445B">
        <w:rPr>
          <w:rFonts w:cs="Times New Roman"/>
          <w:szCs w:val="24"/>
          <w:lang w:val="en-US" w:eastAsia="pt-BR"/>
        </w:rPr>
        <w:t xml:space="preserve">Galbraith, A. &amp; Willis, A. (2017). Saint Brigid and the Wolf. </w:t>
      </w:r>
      <w:proofErr w:type="spellStart"/>
      <w:r w:rsidR="0050669E">
        <w:rPr>
          <w:rFonts w:cs="Times New Roman"/>
          <w:szCs w:val="24"/>
          <w:lang w:val="en-US" w:eastAsia="pt-BR"/>
        </w:rPr>
        <w:t>Em</w:t>
      </w:r>
      <w:proofErr w:type="spellEnd"/>
      <w:r w:rsidR="0050669E" w:rsidRPr="0005445B">
        <w:rPr>
          <w:rFonts w:cs="Times New Roman"/>
          <w:szCs w:val="24"/>
          <w:lang w:val="en-US" w:eastAsia="pt-BR"/>
        </w:rPr>
        <w:t xml:space="preserve"> </w:t>
      </w:r>
      <w:r w:rsidRPr="0005445B">
        <w:rPr>
          <w:rFonts w:ascii="Bookman Old Style,Italic" w:hAnsi="Bookman Old Style,Italic" w:cs="Times New Roman"/>
          <w:szCs w:val="24"/>
          <w:lang w:val="en-US" w:eastAsia="pt-BR"/>
        </w:rPr>
        <w:t xml:space="preserve">Dancing with Trees: Eco-Tales from the British Isles, </w:t>
      </w:r>
      <w:r w:rsidRPr="0005445B">
        <w:rPr>
          <w:rFonts w:cs="Times New Roman"/>
          <w:szCs w:val="24"/>
          <w:lang w:val="en-US" w:eastAsia="pt-BR"/>
        </w:rPr>
        <w:t xml:space="preserve">pp. 147-149. Stroud, </w:t>
      </w:r>
      <w:proofErr w:type="spellStart"/>
      <w:r w:rsidR="0050669E">
        <w:rPr>
          <w:rFonts w:cs="Times New Roman"/>
          <w:szCs w:val="24"/>
          <w:lang w:val="en-US" w:eastAsia="pt-BR"/>
        </w:rPr>
        <w:t>Reino</w:t>
      </w:r>
      <w:proofErr w:type="spellEnd"/>
      <w:r w:rsidR="0050669E">
        <w:rPr>
          <w:rFonts w:cs="Times New Roman"/>
          <w:szCs w:val="24"/>
          <w:lang w:val="en-US" w:eastAsia="pt-BR"/>
        </w:rPr>
        <w:t xml:space="preserve"> </w:t>
      </w:r>
      <w:proofErr w:type="spellStart"/>
      <w:r w:rsidR="0050669E">
        <w:rPr>
          <w:rFonts w:cs="Times New Roman"/>
          <w:szCs w:val="24"/>
          <w:lang w:val="en-US" w:eastAsia="pt-BR"/>
        </w:rPr>
        <w:t>Unido</w:t>
      </w:r>
      <w:proofErr w:type="spellEnd"/>
      <w:r w:rsidRPr="0005445B">
        <w:rPr>
          <w:rFonts w:cs="Times New Roman"/>
          <w:szCs w:val="24"/>
          <w:lang w:val="en-US" w:eastAsia="pt-BR"/>
        </w:rPr>
        <w:t xml:space="preserve">: History Press. </w:t>
      </w:r>
    </w:p>
    <w:p w14:paraId="7A32FF4E" w14:textId="77E4F231" w:rsidR="0005445B" w:rsidRPr="0005445B" w:rsidRDefault="0005445B" w:rsidP="001F65EC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05445B">
        <w:rPr>
          <w:rFonts w:cs="Times New Roman"/>
          <w:szCs w:val="24"/>
          <w:lang w:val="en-US" w:eastAsia="pt-BR"/>
        </w:rPr>
        <w:t xml:space="preserve">Steedman, A. (1912). Saint Bridget and the King’s Wolf. </w:t>
      </w:r>
      <w:r w:rsidR="0050669E" w:rsidRPr="0041197B">
        <w:rPr>
          <w:rFonts w:cs="Times New Roman"/>
          <w:szCs w:val="24"/>
          <w:lang w:val="pt-BR" w:eastAsia="pt-BR"/>
        </w:rPr>
        <w:t xml:space="preserve">Em </w:t>
      </w:r>
      <w:proofErr w:type="spellStart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>Our</w:t>
      </w:r>
      <w:proofErr w:type="spellEnd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>Island</w:t>
      </w:r>
      <w:proofErr w:type="spellEnd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>Saints</w:t>
      </w:r>
      <w:proofErr w:type="spellEnd"/>
      <w:r w:rsidRPr="0041197B">
        <w:rPr>
          <w:rFonts w:ascii="Bookman Old Style,Italic" w:hAnsi="Bookman Old Style,Italic" w:cs="Times New Roman"/>
          <w:szCs w:val="24"/>
          <w:lang w:val="pt-BR" w:eastAsia="pt-BR"/>
        </w:rPr>
        <w:t xml:space="preserve">. </w:t>
      </w:r>
      <w:r w:rsidRPr="0005445B">
        <w:rPr>
          <w:rFonts w:cs="Times New Roman"/>
          <w:szCs w:val="24"/>
          <w:lang w:val="pt-BR" w:eastAsia="pt-BR"/>
        </w:rPr>
        <w:t xml:space="preserve">T. C. &amp; E. C. Jack </w:t>
      </w:r>
      <w:proofErr w:type="spellStart"/>
      <w:r w:rsidRPr="0005445B">
        <w:rPr>
          <w:rFonts w:cs="Times New Roman"/>
          <w:szCs w:val="24"/>
          <w:lang w:val="pt-BR" w:eastAsia="pt-BR"/>
        </w:rPr>
        <w:t>Ltd</w:t>
      </w:r>
      <w:proofErr w:type="spellEnd"/>
      <w:r w:rsidRPr="0005445B">
        <w:rPr>
          <w:rFonts w:cs="Times New Roman"/>
          <w:szCs w:val="24"/>
          <w:lang w:val="pt-BR" w:eastAsia="pt-BR"/>
        </w:rPr>
        <w:t xml:space="preserve">., </w:t>
      </w:r>
      <w:proofErr w:type="gramStart"/>
      <w:r w:rsidR="001F65EC" w:rsidRPr="001F65EC">
        <w:rPr>
          <w:rFonts w:cs="Times New Roman"/>
          <w:szCs w:val="24"/>
          <w:lang w:val="pt-BR" w:eastAsia="pt-BR"/>
        </w:rPr>
        <w:t>Acessível</w:t>
      </w:r>
      <w:proofErr w:type="gramEnd"/>
      <w:r w:rsidR="001F65EC" w:rsidRPr="001F65EC">
        <w:rPr>
          <w:rFonts w:cs="Times New Roman"/>
          <w:szCs w:val="24"/>
          <w:lang w:val="pt-BR" w:eastAsia="pt-BR"/>
        </w:rPr>
        <w:t xml:space="preserve"> em</w:t>
      </w:r>
      <w:r w:rsidRPr="0005445B">
        <w:rPr>
          <w:rFonts w:cs="Times New Roman"/>
          <w:szCs w:val="24"/>
          <w:lang w:val="pt-BR" w:eastAsia="pt-BR"/>
        </w:rPr>
        <w:t xml:space="preserve"> www.heritage- history.com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11E22945" w14:textId="77777777" w:rsidR="001F65EC" w:rsidRPr="001F65EC" w:rsidRDefault="00E92402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>Pr</w:t>
      </w:r>
      <w:r w:rsidR="006B2667" w:rsidRPr="001F65EC">
        <w:rPr>
          <w:rFonts w:ascii="Bookman Old Style" w:hAnsi="Bookman Old Style"/>
        </w:rPr>
        <w:t xml:space="preserve">incípio </w:t>
      </w:r>
      <w:r w:rsidR="0005445B" w:rsidRPr="001F65EC">
        <w:rPr>
          <w:rFonts w:ascii="Bookman Old Style" w:hAnsi="Bookman Old Style"/>
        </w:rPr>
        <w:t>2a</w:t>
      </w:r>
      <w:r w:rsidR="006B2667" w:rsidRPr="001F65EC">
        <w:rPr>
          <w:rFonts w:ascii="Bookman Old Style" w:hAnsi="Bookman Old Style"/>
        </w:rPr>
        <w:t xml:space="preserve">: </w:t>
      </w:r>
      <w:r w:rsidR="001F65EC" w:rsidRPr="001F65EC">
        <w:rPr>
          <w:rFonts w:ascii="Bookman Old Style" w:hAnsi="Bookman Old Style"/>
        </w:rPr>
        <w:t>Aceitar que, com o direito de possuir, administrar e usar os recursos naturais vem o dever de impedir o dano causado ao meio ambiente e de proteger os direitos das pessoas.</w:t>
      </w:r>
    </w:p>
    <w:p w14:paraId="09FC1651" w14:textId="2C560772" w:rsidR="009A4805" w:rsidRPr="009A4805" w:rsidRDefault="009A4805" w:rsidP="009A4805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6BA1102D" w14:textId="26F0D008" w:rsidR="00E94AAA" w:rsidRPr="009A4805" w:rsidRDefault="00E94AAA" w:rsidP="009A4805">
      <w:pPr>
        <w:pStyle w:val="Citao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17EEA07E" w14:textId="37B7019E" w:rsidR="0005445B" w:rsidRPr="001F65EC" w:rsidRDefault="0005445B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>Preâmbulo:</w:t>
      </w:r>
      <w:r w:rsidR="001F65EC" w:rsidRPr="001F65EC">
        <w:rPr>
          <w:rFonts w:ascii="Bookman Old Style" w:hAnsi="Bookman Old Style"/>
        </w:rPr>
        <w:t xml:space="preserve"> A Situação Global - Os padrões dominantes de produç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>o e consumo estão causando devastaç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>o ambiental, reduç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>o dos recursos e uma massiva extinç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 xml:space="preserve">o de espécies. </w:t>
      </w:r>
    </w:p>
    <w:p w14:paraId="3C3EA5B5" w14:textId="451CDC5E" w:rsidR="0005445B" w:rsidRPr="001F65EC" w:rsidRDefault="0005445B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>Preâmbulo:</w:t>
      </w:r>
      <w:r w:rsidR="001F65EC" w:rsidRPr="001F65EC">
        <w:rPr>
          <w:rFonts w:ascii="Bookman Old Style" w:hAnsi="Bookman Old Style"/>
        </w:rPr>
        <w:t xml:space="preserve"> Responsabilidade Universal - Cada um compartilha da responsabilidade pelo presente e pelo futuro, pelo bem-estar da família humana e de todo o mundo dos seres vivos. </w:t>
      </w:r>
    </w:p>
    <w:p w14:paraId="29572E1F" w14:textId="27D83E1D" w:rsidR="009A4805" w:rsidRPr="001F65EC" w:rsidRDefault="009A4805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>Princípio</w:t>
      </w:r>
      <w:r w:rsidR="00841111" w:rsidRPr="001F65EC">
        <w:rPr>
          <w:rFonts w:ascii="Bookman Old Style" w:hAnsi="Bookman Old Style"/>
        </w:rPr>
        <w:t xml:space="preserve"> </w:t>
      </w:r>
      <w:r w:rsidR="0005445B" w:rsidRPr="001F65EC">
        <w:rPr>
          <w:rFonts w:ascii="Bookman Old Style" w:hAnsi="Bookman Old Style"/>
        </w:rPr>
        <w:t>1a</w:t>
      </w:r>
      <w:r w:rsidR="00841111" w:rsidRPr="001F65EC">
        <w:rPr>
          <w:rFonts w:ascii="Bookman Old Style" w:hAnsi="Bookman Old Style"/>
        </w:rPr>
        <w:t xml:space="preserve">: </w:t>
      </w:r>
      <w:r w:rsidR="001F65EC" w:rsidRPr="001F65EC">
        <w:rPr>
          <w:rFonts w:ascii="Bookman Old Style" w:hAnsi="Bookman Old Style"/>
        </w:rPr>
        <w:t>Reconhecer que todos os seres são interligados e cada forma de vida tem valor, independentemente de sua utilidade para os seres humanos.</w:t>
      </w:r>
    </w:p>
    <w:p w14:paraId="0DB0A746" w14:textId="47D24BE4" w:rsidR="0005445B" w:rsidRPr="001F65EC" w:rsidRDefault="0005445B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 xml:space="preserve">Princípio 5c: </w:t>
      </w:r>
      <w:r w:rsidR="001F65EC" w:rsidRPr="001F65EC">
        <w:rPr>
          <w:rFonts w:ascii="Bookman Old Style" w:hAnsi="Bookman Old Style"/>
        </w:rPr>
        <w:t>Promover a recuperaç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>o de espécies e ecossistemas ameaç</w:t>
      </w:r>
      <w:r w:rsidR="001F65EC" w:rsidRPr="001F65EC">
        <w:t>a</w:t>
      </w:r>
      <w:r w:rsidR="001F65EC" w:rsidRPr="001F65EC">
        <w:rPr>
          <w:rFonts w:ascii="Bookman Old Style" w:hAnsi="Bookman Old Style"/>
        </w:rPr>
        <w:t>das.</w:t>
      </w:r>
    </w:p>
    <w:p w14:paraId="2930358D" w14:textId="27D3E743" w:rsidR="001F65EC" w:rsidRPr="001F65EC" w:rsidRDefault="0005445B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1F65EC">
        <w:rPr>
          <w:rFonts w:ascii="Bookman Old Style" w:hAnsi="Bookman Old Style"/>
        </w:rPr>
        <w:t xml:space="preserve">Princípio 15a: </w:t>
      </w:r>
      <w:r w:rsidR="001F65EC" w:rsidRPr="001F65EC">
        <w:rPr>
          <w:rFonts w:ascii="Bookman Old Style" w:hAnsi="Bookman Old Style"/>
        </w:rPr>
        <w:t xml:space="preserve">Impedir crueldades aos animais mantidos em sociedades humanas e </w:t>
      </w:r>
      <w:r w:rsidR="001F65EC">
        <w:rPr>
          <w:rFonts w:ascii="Bookman Old Style" w:hAnsi="Bookman Old Style"/>
        </w:rPr>
        <w:t>protegê-los</w:t>
      </w:r>
      <w:r w:rsidR="001F65EC" w:rsidRPr="001F65EC">
        <w:rPr>
          <w:rFonts w:ascii="Bookman Old Style" w:hAnsi="Bookman Old Style"/>
        </w:rPr>
        <w:t xml:space="preserve"> de sofrimentos.</w:t>
      </w:r>
    </w:p>
    <w:p w14:paraId="45E96205" w14:textId="1A44359B" w:rsidR="00E94AAA" w:rsidRPr="009A4805" w:rsidRDefault="0005445B" w:rsidP="001F65EC">
      <w:pPr>
        <w:pStyle w:val="NormalWeb"/>
        <w:spacing w:line="276" w:lineRule="auto"/>
        <w:jc w:val="both"/>
      </w:pPr>
      <w:r w:rsidRPr="001F65EC">
        <w:rPr>
          <w:rFonts w:ascii="Bookman Old Style" w:hAnsi="Bookman Old Style"/>
        </w:rPr>
        <w:t>Princípio 15c:</w:t>
      </w:r>
      <w:r w:rsidR="001F65EC" w:rsidRPr="001F65EC">
        <w:rPr>
          <w:rFonts w:ascii="Bookman Old Style" w:hAnsi="Bookman Old Style"/>
        </w:rPr>
        <w:t xml:space="preserve"> Evitar ou eliminar ao máximo possível a captura ou destruiç</w:t>
      </w:r>
      <w:r w:rsidR="001F65EC" w:rsidRPr="001F65EC">
        <w:t>ã</w:t>
      </w:r>
      <w:r w:rsidR="001F65EC" w:rsidRPr="001F65EC">
        <w:rPr>
          <w:rFonts w:ascii="Bookman Old Style" w:hAnsi="Bookman Old Style"/>
        </w:rPr>
        <w:t xml:space="preserve">o de espécies não visadas.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3D2B" w14:textId="77777777" w:rsidR="00FD690B" w:rsidRDefault="00FD690B" w:rsidP="002F25BB">
      <w:pPr>
        <w:spacing w:after="0" w:line="240" w:lineRule="auto"/>
      </w:pPr>
      <w:r>
        <w:separator/>
      </w:r>
    </w:p>
  </w:endnote>
  <w:endnote w:type="continuationSeparator" w:id="0">
    <w:p w14:paraId="49C98335" w14:textId="77777777" w:rsidR="00FD690B" w:rsidRDefault="00FD690B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0AD8CB31" w:rsidR="006C73BB" w:rsidRPr="007F3931" w:rsidRDefault="007F3931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7F3931">
                <w:rPr>
                  <w:caps/>
                  <w:color w:val="000000" w:themeColor="text1"/>
                  <w:sz w:val="18"/>
                  <w:lang w:val="pt-BR"/>
                </w:rPr>
                <w:t>Santa Brígida e o lo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bo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501" w14:textId="77777777" w:rsidR="00FD690B" w:rsidRDefault="00FD690B" w:rsidP="002F25BB">
      <w:pPr>
        <w:spacing w:after="0" w:line="240" w:lineRule="auto"/>
      </w:pPr>
      <w:r>
        <w:separator/>
      </w:r>
    </w:p>
  </w:footnote>
  <w:footnote w:type="continuationSeparator" w:id="0">
    <w:p w14:paraId="540D9FF4" w14:textId="77777777" w:rsidR="00FD690B" w:rsidRDefault="00FD690B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FD690B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FD690B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FD690B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23F0A"/>
    <w:rsid w:val="00232F7B"/>
    <w:rsid w:val="0023798E"/>
    <w:rsid w:val="002447A1"/>
    <w:rsid w:val="00257882"/>
    <w:rsid w:val="00260C3B"/>
    <w:rsid w:val="00260F3C"/>
    <w:rsid w:val="00264D75"/>
    <w:rsid w:val="0028487A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1197B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0669E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74F1"/>
    <w:rsid w:val="00712F56"/>
    <w:rsid w:val="00720204"/>
    <w:rsid w:val="00721E82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3497F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5390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46A3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85DA5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D690B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5</Pages>
  <Words>1233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Brígida e o lobo</dc:creator>
  <cp:lastModifiedBy>Waverli Neuberger</cp:lastModifiedBy>
  <cp:revision>2</cp:revision>
  <cp:lastPrinted>2020-09-21T18:05:00Z</cp:lastPrinted>
  <dcterms:created xsi:type="dcterms:W3CDTF">2021-05-02T20:20:00Z</dcterms:created>
  <dcterms:modified xsi:type="dcterms:W3CDTF">2021-05-02T20:20:00Z</dcterms:modified>
</cp:coreProperties>
</file>